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BD" w:rsidRDefault="00EE2CBD" w:rsidP="00EE2CB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№ 2</w:t>
      </w:r>
    </w:p>
    <w:p w:rsidR="00F93A54" w:rsidRPr="00AF3ECF" w:rsidRDefault="00F93A54" w:rsidP="00F93A54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 w:rsidRPr="00AF3ECF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F93A54" w:rsidRPr="00AF3ECF" w:rsidRDefault="00F93A54" w:rsidP="00F93A54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 w:rsidRPr="00AF3ECF">
        <w:rPr>
          <w:rFonts w:ascii="Times New Roman" w:hAnsi="Times New Roman" w:cs="Times New Roman"/>
          <w:sz w:val="28"/>
          <w:szCs w:val="24"/>
        </w:rPr>
        <w:t>городского округа "Город Архангельск"</w:t>
      </w:r>
    </w:p>
    <w:p w:rsidR="00EE2CBD" w:rsidRDefault="00F93A54" w:rsidP="00F93A54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 w:rsidRPr="00AF3ECF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>4 апреля 2023 г. № 547</w:t>
      </w:r>
      <w:bookmarkStart w:id="0" w:name="_GoBack"/>
      <w:bookmarkEnd w:id="0"/>
    </w:p>
    <w:p w:rsidR="00977B5E" w:rsidRPr="00977B5E" w:rsidRDefault="00977B5E" w:rsidP="00977B5E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977B5E" w:rsidRPr="00977B5E" w:rsidRDefault="00977B5E" w:rsidP="00977B5E">
      <w:pPr>
        <w:spacing w:after="0" w:line="238" w:lineRule="auto"/>
        <w:rPr>
          <w:rFonts w:ascii="Times New Roman" w:hAnsi="Times New Roman" w:cs="Times New Roman"/>
          <w:sz w:val="36"/>
          <w:szCs w:val="36"/>
        </w:rPr>
      </w:pPr>
    </w:p>
    <w:tbl>
      <w:tblPr>
        <w:tblW w:w="9824" w:type="dxa"/>
        <w:tblInd w:w="118" w:type="dxa"/>
        <w:tblLook w:val="04A0" w:firstRow="1" w:lastRow="0" w:firstColumn="1" w:lastColumn="0" w:noHBand="0" w:noVBand="1"/>
      </w:tblPr>
      <w:tblGrid>
        <w:gridCol w:w="133"/>
        <w:gridCol w:w="5947"/>
        <w:gridCol w:w="11"/>
        <w:gridCol w:w="103"/>
        <w:gridCol w:w="30"/>
        <w:gridCol w:w="3410"/>
        <w:gridCol w:w="133"/>
        <w:gridCol w:w="57"/>
      </w:tblGrid>
      <w:tr w:rsidR="00977B5E" w:rsidRPr="00977B5E" w:rsidTr="00EC1AE1">
        <w:trPr>
          <w:gridAfter w:val="2"/>
          <w:wAfter w:w="190" w:type="dxa"/>
          <w:tblHeader/>
        </w:trPr>
        <w:tc>
          <w:tcPr>
            <w:tcW w:w="6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9634" w:type="dxa"/>
            <w:gridSpan w:val="6"/>
            <w:tcBorders>
              <w:top w:val="single" w:sz="4" w:space="0" w:color="auto"/>
            </w:tcBorders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Деревянный благоустроенный дом с канализацией, центральным отоплением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9634" w:type="dxa"/>
            <w:gridSpan w:val="6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54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Мытье перил, дверей, плафонов, окон, рам, подоконников, почтовых ящиков в помещениях общего пользования</w:t>
            </w:r>
          </w:p>
        </w:tc>
        <w:tc>
          <w:tcPr>
            <w:tcW w:w="3554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раз(а) в год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9634" w:type="dxa"/>
            <w:gridSpan w:val="6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II. Уборка земельного участка, входящего в состав общего имущества многоквартирного дома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3. Уборка мусора с придомовой территории</w:t>
            </w:r>
          </w:p>
        </w:tc>
        <w:tc>
          <w:tcPr>
            <w:tcW w:w="3554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2 недели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Очистка придомовой территории от снега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ри отсутствии снегопадов</w:t>
            </w:r>
          </w:p>
        </w:tc>
        <w:tc>
          <w:tcPr>
            <w:tcW w:w="3554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Сдвигание свежевыпавшего снега и подметание снега при снегопаде, очистка придомовой территории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54" w:type="dxa"/>
            <w:gridSpan w:val="4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часов после начала снегопад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54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7. Организация сбора и передачи отходов I - IV классов опасности</w:t>
            </w:r>
          </w:p>
        </w:tc>
        <w:tc>
          <w:tcPr>
            <w:tcW w:w="3554" w:type="dxa"/>
            <w:gridSpan w:val="4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9634" w:type="dxa"/>
            <w:gridSpan w:val="6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 Подготовка многоквартирного дома к сезонной эксплуатации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8. Сезонный осмотр конструкций здания (фасадов, стен, фундаментов, кровли, перекрытий). Составление актов осмотра</w:t>
            </w:r>
          </w:p>
        </w:tc>
        <w:tc>
          <w:tcPr>
            <w:tcW w:w="3554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отопительный период – незамедлительный ремонт</w:t>
            </w:r>
          </w:p>
        </w:tc>
        <w:tc>
          <w:tcPr>
            <w:tcW w:w="3554" w:type="dxa"/>
            <w:gridSpan w:val="4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Проверка исправности, работоспособности, регулировка и техническое обслуживание насосов, запорной арматуры, промывка систем водоснабжения для удаления накипно-коррозионных отложений, обслуживание и ремонт бойлерных, удаление воздуха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из системы отопления, смена отдельных участков трубопроводов по необходимости</w:t>
            </w:r>
          </w:p>
        </w:tc>
        <w:tc>
          <w:tcPr>
            <w:tcW w:w="3554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9634" w:type="dxa"/>
            <w:gridSpan w:val="6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IV. Проведение технических осмотров и мелкий ремонт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Техническое обслуживание и сезонное управление оборудованием систем вентиляции, техническое обслуживание и ремонт силовых и осветительных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установок, внутридомовых электросетей, контроль состояния и восстановление исправности элементов внутренней канализации, канализационных вытяжек, проверка автоматических регуляторов и устройств, проверка работоспособности и обслуживание устройства водоподготовки для системы горячего водоснабжения, проверка исправности и работоспособности оборудования тепловых пунктов и водоподкачек в многоквартирных домах, консервация и расконсервация системы отопления, промывка централизованных систем теплоснабжения для удаления</w:t>
            </w:r>
            <w:r w:rsidR="00EC1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накипно-коррозионных отложений</w:t>
            </w:r>
          </w:p>
        </w:tc>
        <w:tc>
          <w:tcPr>
            <w:tcW w:w="3554" w:type="dxa"/>
            <w:gridSpan w:val="4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Проверка наличия тяги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дымовентиляционных каналах 2 раз(а) в год. Устранение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неисправности печных стояков 1 раз в год. Проверка заземления оболочки электрокабеля 1 раз в год, замеры сопротивления 1 раз(а)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3 года. Прочистка канализационных лежаков </w:t>
            </w:r>
          </w:p>
          <w:p w:rsidR="00977B5E" w:rsidRPr="00977B5E" w:rsidRDefault="00977B5E" w:rsidP="00977B5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год. Проведение ремонтов по мере необходимости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Аварийное обслуживание</w:t>
            </w:r>
          </w:p>
        </w:tc>
        <w:tc>
          <w:tcPr>
            <w:tcW w:w="3554" w:type="dxa"/>
            <w:gridSpan w:val="4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на системах водоснабжения, теплоснабжения, газоснабжения, канализации, энергоснабжения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Ремонт текущий</w:t>
            </w:r>
          </w:p>
        </w:tc>
        <w:tc>
          <w:tcPr>
            <w:tcW w:w="3554" w:type="dxa"/>
            <w:gridSpan w:val="4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Дератизация</w:t>
            </w:r>
          </w:p>
        </w:tc>
        <w:tc>
          <w:tcPr>
            <w:tcW w:w="3554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Дезинсекция</w:t>
            </w:r>
          </w:p>
        </w:tc>
        <w:tc>
          <w:tcPr>
            <w:tcW w:w="3554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554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554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по организации и содержанию мест (площадок) накопления твердых коммунальных отходов, включая обслуживание и очистку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контейнерных площадок</w:t>
            </w:r>
          </w:p>
        </w:tc>
        <w:tc>
          <w:tcPr>
            <w:tcW w:w="3554" w:type="dxa"/>
            <w:gridSpan w:val="4"/>
            <w:shd w:val="clear" w:color="auto" w:fill="auto"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постоянно, уборка 5 раз(а)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9634" w:type="dxa"/>
            <w:gridSpan w:val="6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Деревянный благоустроенный дом с канализацией, печным отоплением</w:t>
            </w:r>
          </w:p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(без центрального отопления)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9634" w:type="dxa"/>
            <w:gridSpan w:val="6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54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80" w:type="dxa"/>
            <w:gridSpan w:val="2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Мытье перил, дверей, плафонов, окон, рам, подоконников, почтовых ящиков в помещениях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3554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9634" w:type="dxa"/>
            <w:gridSpan w:val="6"/>
            <w:shd w:val="clear" w:color="auto" w:fill="auto"/>
            <w:hideMark/>
          </w:tcPr>
          <w:p w:rsid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входящего в состав общего имущества </w:t>
            </w:r>
          </w:p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Уборка мусора с придомовой территории </w:t>
            </w:r>
          </w:p>
        </w:tc>
        <w:tc>
          <w:tcPr>
            <w:tcW w:w="3554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2 недели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80" w:type="dxa"/>
            <w:gridSpan w:val="2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Очистка придомовой территории от снега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554" w:type="dxa"/>
            <w:gridSpan w:val="4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Сдвигание свежевыпавшего снега и подметание снега при снегопаде, очистка придомовой территории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43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часов после начала снегопад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43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7. Организация сбора и передачи отходов I - IV классов опасности</w:t>
            </w:r>
          </w:p>
        </w:tc>
        <w:tc>
          <w:tcPr>
            <w:tcW w:w="3543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9634" w:type="dxa"/>
            <w:gridSpan w:val="6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 Подготовка многоквартирного дома к сезонной эксплуатации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Сезонный осмотр конструкций здания (фасадов, стен, фундаментов, кровли, перекрытий). Составление актов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осмотра</w:t>
            </w:r>
          </w:p>
        </w:tc>
        <w:tc>
          <w:tcPr>
            <w:tcW w:w="3543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раз(а) в год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отопительный период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незамедлительный ремонт</w:t>
            </w:r>
          </w:p>
        </w:tc>
        <w:tc>
          <w:tcPr>
            <w:tcW w:w="3543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необходимости. 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Проверка исправности, работоспособности, регулировка и техническое обслуживание, запорной арматуры, промывка систем водоснабжения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удаления накипно-коррозионных отложений, обслуживание и ремонт бойлерных, смена отдельных участков трубопроводов по необходимости.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Заделка щелей в печах, оштукатуривание, прочистка дымохода</w:t>
            </w:r>
          </w:p>
        </w:tc>
        <w:tc>
          <w:tcPr>
            <w:tcW w:w="3543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9634" w:type="dxa"/>
            <w:gridSpan w:val="6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IV. Проведение технических осмотров и мелкий ремонт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91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11. Техническое обслуживание и сезонное управление оборудованием систем вентиляции и дымоудаления, устранение неисправностей печей, каминов и очагов, влекущих к нарушению противопожарных требований,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вытяжек, проверка работоспособности и обслуживание устройства водоподготовки для системы горячего водоснабжения</w:t>
            </w:r>
          </w:p>
        </w:tc>
        <w:tc>
          <w:tcPr>
            <w:tcW w:w="3543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наличия тяги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дымовентиляционных каналах 2 раз(а) в год. Устранение неисправности печных стояков 1 раз в год. Проверка заземления оболочки электрокабеля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год, замеры сопротивления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раз(а) в 3 года. Прочистка канализационных лежаков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год. Проведение ремонтов по мере необходимости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Аварийное обслуживание</w:t>
            </w:r>
          </w:p>
        </w:tc>
        <w:tc>
          <w:tcPr>
            <w:tcW w:w="3543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на системах водоснабжения, газоснабжения, канализации, энергоснабжения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Ремонт текущий</w:t>
            </w:r>
          </w:p>
        </w:tc>
        <w:tc>
          <w:tcPr>
            <w:tcW w:w="3543" w:type="dxa"/>
            <w:gridSpan w:val="3"/>
            <w:shd w:val="clear" w:color="auto" w:fill="auto"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Дератизация</w:t>
            </w:r>
          </w:p>
        </w:tc>
        <w:tc>
          <w:tcPr>
            <w:tcW w:w="3543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Дезинсекция</w:t>
            </w:r>
          </w:p>
        </w:tc>
        <w:tc>
          <w:tcPr>
            <w:tcW w:w="3543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543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VI. ВДГО</w:t>
            </w:r>
          </w:p>
        </w:tc>
        <w:tc>
          <w:tcPr>
            <w:tcW w:w="3543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77B5E" w:rsidRPr="00977B5E" w:rsidTr="00EC1AE1">
        <w:trPr>
          <w:gridAfter w:val="2"/>
          <w:wAfter w:w="190" w:type="dxa"/>
        </w:trPr>
        <w:tc>
          <w:tcPr>
            <w:tcW w:w="6091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Работы по организации и содержанию мест (площадок) накопления твердых коммунальных отходов, включая обслуживание и очистку контейнерных площадок</w:t>
            </w:r>
          </w:p>
        </w:tc>
        <w:tc>
          <w:tcPr>
            <w:tcW w:w="3543" w:type="dxa"/>
            <w:gridSpan w:val="3"/>
            <w:shd w:val="clear" w:color="auto" w:fill="auto"/>
            <w:noWrap/>
            <w:hideMark/>
          </w:tcPr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содержание – постоянно, уборка 5 раз(а) </w:t>
            </w:r>
          </w:p>
          <w:p w:rsidR="00977B5E" w:rsidRPr="00977B5E" w:rsidRDefault="00977B5E" w:rsidP="00977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5B137F" w:rsidRPr="00E9636F" w:rsidTr="00EC1AE1">
        <w:trPr>
          <w:gridAfter w:val="2"/>
          <w:wAfter w:w="190" w:type="dxa"/>
          <w:trHeight w:val="600"/>
        </w:trPr>
        <w:tc>
          <w:tcPr>
            <w:tcW w:w="9634" w:type="dxa"/>
            <w:gridSpan w:val="6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Деревянный не благоустроенный дом без канализации, с печным отоплением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(без центрального отопления)</w:t>
            </w:r>
          </w:p>
        </w:tc>
      </w:tr>
      <w:tr w:rsidR="005B137F" w:rsidRPr="00E9636F" w:rsidTr="00EC1AE1">
        <w:trPr>
          <w:gridAfter w:val="2"/>
          <w:wAfter w:w="190" w:type="dxa"/>
          <w:trHeight w:val="240"/>
        </w:trPr>
        <w:tc>
          <w:tcPr>
            <w:tcW w:w="9634" w:type="dxa"/>
            <w:gridSpan w:val="6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5B137F" w:rsidRPr="00E9636F" w:rsidTr="00EC1AE1">
        <w:trPr>
          <w:gridAfter w:val="2"/>
          <w:wAfter w:w="190" w:type="dxa"/>
          <w:trHeight w:val="240"/>
        </w:trPr>
        <w:tc>
          <w:tcPr>
            <w:tcW w:w="6091" w:type="dxa"/>
            <w:gridSpan w:val="3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43" w:type="dxa"/>
            <w:gridSpan w:val="3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5B137F" w:rsidRPr="00E9636F" w:rsidTr="00EC1AE1">
        <w:trPr>
          <w:gridAfter w:val="2"/>
          <w:wAfter w:w="190" w:type="dxa"/>
          <w:trHeight w:val="480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2.Мытье перил, дверей, плафонов, окон, рам, подоконников, почтовых ящиков в помещениях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3543" w:type="dxa"/>
            <w:gridSpan w:val="3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2 раз(а) в год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5B137F" w:rsidRPr="00E9636F" w:rsidTr="00EC1AE1">
        <w:trPr>
          <w:gridAfter w:val="2"/>
          <w:wAfter w:w="190" w:type="dxa"/>
          <w:trHeight w:val="477"/>
        </w:trPr>
        <w:tc>
          <w:tcPr>
            <w:tcW w:w="9634" w:type="dxa"/>
            <w:gridSpan w:val="6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II. Уборка земельного участка, входящего в состав общего имущества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</w:tc>
      </w:tr>
      <w:tr w:rsidR="005B137F" w:rsidRPr="00E9636F" w:rsidTr="00EC1AE1">
        <w:trPr>
          <w:gridAfter w:val="2"/>
          <w:wAfter w:w="190" w:type="dxa"/>
          <w:trHeight w:val="240"/>
        </w:trPr>
        <w:tc>
          <w:tcPr>
            <w:tcW w:w="6091" w:type="dxa"/>
            <w:gridSpan w:val="3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3. Уборка мусора с придомовой территории </w:t>
            </w:r>
          </w:p>
        </w:tc>
        <w:tc>
          <w:tcPr>
            <w:tcW w:w="3543" w:type="dxa"/>
            <w:gridSpan w:val="3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 раз(а) в 2 недели</w:t>
            </w:r>
          </w:p>
        </w:tc>
      </w:tr>
      <w:tr w:rsidR="005B137F" w:rsidRPr="00E9636F" w:rsidTr="00EC1AE1">
        <w:trPr>
          <w:gridAfter w:val="2"/>
          <w:wAfter w:w="190" w:type="dxa"/>
          <w:trHeight w:val="240"/>
        </w:trPr>
        <w:tc>
          <w:tcPr>
            <w:tcW w:w="6091" w:type="dxa"/>
            <w:gridSpan w:val="3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5. Очистка придомовой территории от снега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543" w:type="dxa"/>
            <w:gridSpan w:val="3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5B137F" w:rsidRPr="00E9636F" w:rsidTr="00EC1AE1">
        <w:trPr>
          <w:gridAfter w:val="2"/>
          <w:wAfter w:w="190" w:type="dxa"/>
          <w:trHeight w:val="882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6. Сдвигание свежевыпавшего снега и подметание снега при снегопаде, очистка придомовой территории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br/>
              <w:t>3 часов после начала снегопада</w:t>
            </w:r>
          </w:p>
        </w:tc>
      </w:tr>
      <w:tr w:rsidR="005B137F" w:rsidRPr="00E9636F" w:rsidTr="00EC1AE1">
        <w:trPr>
          <w:gridAfter w:val="2"/>
          <w:wAfter w:w="190" w:type="dxa"/>
          <w:trHeight w:val="525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7. Проверка и при необходимости очистка кровли </w:t>
            </w:r>
          </w:p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43" w:type="dxa"/>
            <w:gridSpan w:val="3"/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5B137F" w:rsidRPr="00E9636F" w:rsidTr="00EC1AE1">
        <w:trPr>
          <w:gridAfter w:val="2"/>
          <w:wAfter w:w="190" w:type="dxa"/>
          <w:trHeight w:val="720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8. Вывоз жидких бытовых отходов, организация сбора и передачи отходов I - IV классов опасности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раза в год – помойницы</w:t>
            </w:r>
          </w:p>
        </w:tc>
      </w:tr>
      <w:tr w:rsidR="005B137F" w:rsidRPr="00E9636F" w:rsidTr="00EC1AE1">
        <w:trPr>
          <w:gridAfter w:val="2"/>
          <w:wAfter w:w="190" w:type="dxa"/>
          <w:trHeight w:val="720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9. Очистка выгребных ям (для деревянных неблагоустроенных зданий)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5B137F" w:rsidRPr="00E9636F" w:rsidTr="00EC1AE1">
        <w:trPr>
          <w:gridAfter w:val="2"/>
          <w:wAfter w:w="190" w:type="dxa"/>
          <w:trHeight w:val="720"/>
        </w:trPr>
        <w:tc>
          <w:tcPr>
            <w:tcW w:w="6091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III. Работы по организации и содержанию мест (площадок) накопления твердых коммунальных отходов, включая обслуживание и очистку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br/>
              <w:t>контейнерных площадок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содержание – постоянно, уборка 5 раз(а) </w:t>
            </w:r>
          </w:p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5B137F" w:rsidRPr="00E9636F" w:rsidTr="00EC1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0" w:type="dxa"/>
          <w:trHeight w:val="270"/>
        </w:trPr>
        <w:tc>
          <w:tcPr>
            <w:tcW w:w="96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Подготовка многоквартирного дома к сезонной эксплуатации</w:t>
            </w:r>
          </w:p>
        </w:tc>
      </w:tr>
      <w:tr w:rsidR="005B137F" w:rsidRPr="00E9636F" w:rsidTr="00EC1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90" w:type="dxa"/>
          <w:trHeight w:val="1172"/>
        </w:trPr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10. Сезонный осмотр конструкций здания (фасадов, стен, фундаментов, кровли, перекрытий). Составление актов осмотра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5B137F" w:rsidRPr="00E9636F" w:rsidTr="00EC1A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33" w:type="dxa"/>
          <w:wAfter w:w="57" w:type="dxa"/>
          <w:trHeight w:val="70"/>
          <w:jc w:val="center"/>
        </w:trPr>
        <w:tc>
          <w:tcPr>
            <w:tcW w:w="6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137F" w:rsidRPr="00E9636F" w:rsidRDefault="005B137F" w:rsidP="00EC1AE1">
            <w:pPr>
              <w:spacing w:after="0" w:line="240" w:lineRule="auto"/>
              <w:ind w:left="-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11.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5B137F" w:rsidRPr="00E9636F" w:rsidRDefault="005B137F" w:rsidP="00EC1AE1">
            <w:pPr>
              <w:spacing w:after="0" w:line="240" w:lineRule="auto"/>
              <w:ind w:left="-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</w:p>
          <w:p w:rsidR="005B137F" w:rsidRPr="00E9636F" w:rsidRDefault="005B137F" w:rsidP="00EC1AE1">
            <w:pPr>
              <w:spacing w:after="0" w:line="240" w:lineRule="auto"/>
              <w:ind w:left="-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в отопительный период – незамедлительный ремонт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137F" w:rsidRPr="00E9636F" w:rsidRDefault="005B137F" w:rsidP="00EC1A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</w:tr>
      <w:tr w:rsidR="005B137F" w:rsidRPr="00E9636F" w:rsidTr="00EC1A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33" w:type="dxa"/>
          <w:wAfter w:w="57" w:type="dxa"/>
          <w:trHeight w:val="70"/>
          <w:jc w:val="center"/>
        </w:trPr>
        <w:tc>
          <w:tcPr>
            <w:tcW w:w="6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EC1AE1">
            <w:pPr>
              <w:spacing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12. Заделка щелей в печных стояках, оштукатуривание, прочистка дымохода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EC1A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 раз(а) в год</w:t>
            </w:r>
          </w:p>
        </w:tc>
      </w:tr>
      <w:tr w:rsidR="005B137F" w:rsidRPr="00E9636F" w:rsidTr="00EC1A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33" w:type="dxa"/>
          <w:wAfter w:w="57" w:type="dxa"/>
          <w:trHeight w:val="240"/>
          <w:jc w:val="center"/>
        </w:trPr>
        <w:tc>
          <w:tcPr>
            <w:tcW w:w="96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C27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</w:tc>
      </w:tr>
      <w:tr w:rsidR="005B137F" w:rsidRPr="00E9636F" w:rsidTr="00EC1A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3" w:type="dxa"/>
          <w:trHeight w:val="2164"/>
          <w:jc w:val="center"/>
        </w:trPr>
        <w:tc>
          <w:tcPr>
            <w:tcW w:w="6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EC1AE1">
            <w:pPr>
              <w:spacing w:after="0" w:line="240" w:lineRule="auto"/>
              <w:ind w:left="-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13. Техническое обслуживание и сезонное управление оборудованием систем вентиляции и дымоудаления, устранение неисправностей печей, каминов и очагов, влекущих к нарушению противопожарных требований, техническое обслуживание и ремонт силовых и осветительных установок, внутридомовых электросетей</w:t>
            </w:r>
          </w:p>
        </w:tc>
        <w:tc>
          <w:tcPr>
            <w:tcW w:w="3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EC1AE1">
            <w:pPr>
              <w:spacing w:after="0" w:line="240" w:lineRule="auto"/>
              <w:ind w:left="-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наличия тяги </w:t>
            </w:r>
          </w:p>
          <w:p w:rsidR="005B137F" w:rsidRPr="00E9636F" w:rsidRDefault="005B137F" w:rsidP="00EC1AE1">
            <w:pPr>
              <w:spacing w:after="0" w:line="240" w:lineRule="auto"/>
              <w:ind w:left="-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в дымовентиляционных каналах 2 раз(а) в год. Устранение неисправности печных стояков </w:t>
            </w:r>
            <w:r w:rsidR="00EC1A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год. Проверка заземления оболочки электрокабеля1 </w:t>
            </w:r>
            <w:r w:rsidR="00EC1A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аз </w:t>
            </w:r>
            <w:r w:rsidR="00EC1A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в год, замеры сопротивления </w:t>
            </w:r>
            <w:r w:rsidR="00EC1A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1 раз(а) в 3 года. Прочистка канализационных лежаков </w:t>
            </w:r>
            <w:r w:rsidR="00EC1A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2 раза в год. Проведение ремонтов по мере необходимости</w:t>
            </w:r>
          </w:p>
        </w:tc>
      </w:tr>
      <w:tr w:rsidR="005B137F" w:rsidRPr="00E9636F" w:rsidTr="00EC1A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3" w:type="dxa"/>
          <w:trHeight w:val="226"/>
          <w:jc w:val="center"/>
        </w:trPr>
        <w:tc>
          <w:tcPr>
            <w:tcW w:w="6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EC1AE1">
            <w:pPr>
              <w:spacing w:line="240" w:lineRule="auto"/>
              <w:ind w:left="-6" w:right="-391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14. Аварийное обслуживание</w:t>
            </w:r>
          </w:p>
        </w:tc>
        <w:tc>
          <w:tcPr>
            <w:tcW w:w="3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EC1AE1">
            <w:pPr>
              <w:spacing w:line="240" w:lineRule="auto"/>
              <w:ind w:left="-6" w:right="-391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на системах водоснабжения, газоснабжения, </w:t>
            </w:r>
            <w:r w:rsidRPr="00E96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энергоснабжения</w:t>
            </w:r>
          </w:p>
        </w:tc>
      </w:tr>
      <w:tr w:rsidR="005B137F" w:rsidRPr="00E9636F" w:rsidTr="00EC1A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3" w:type="dxa"/>
          <w:trHeight w:hRule="exact" w:val="284"/>
          <w:jc w:val="center"/>
        </w:trPr>
        <w:tc>
          <w:tcPr>
            <w:tcW w:w="6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EC1AE1">
            <w:pPr>
              <w:spacing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 Ремонт текущий</w:t>
            </w:r>
          </w:p>
        </w:tc>
        <w:tc>
          <w:tcPr>
            <w:tcW w:w="3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137F" w:rsidRPr="00E9636F" w:rsidRDefault="005B137F" w:rsidP="00EC1AE1">
            <w:pPr>
              <w:spacing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течение года</w:t>
            </w:r>
          </w:p>
        </w:tc>
      </w:tr>
      <w:tr w:rsidR="005B137F" w:rsidRPr="00E9636F" w:rsidTr="00EC1A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3" w:type="dxa"/>
          <w:trHeight w:hRule="exact" w:val="284"/>
          <w:jc w:val="center"/>
        </w:trPr>
        <w:tc>
          <w:tcPr>
            <w:tcW w:w="6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EC1AE1">
            <w:pPr>
              <w:spacing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16. Дератизация</w:t>
            </w:r>
          </w:p>
        </w:tc>
        <w:tc>
          <w:tcPr>
            <w:tcW w:w="3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EC1AE1">
            <w:pPr>
              <w:spacing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5B137F" w:rsidRPr="00E9636F" w:rsidTr="00EC1A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33" w:type="dxa"/>
          <w:wAfter w:w="57" w:type="dxa"/>
          <w:trHeight w:hRule="exact" w:val="390"/>
          <w:jc w:val="center"/>
        </w:trPr>
        <w:tc>
          <w:tcPr>
            <w:tcW w:w="6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EC1AE1">
            <w:pPr>
              <w:spacing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17. Дезинсекция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EC1AE1">
            <w:pPr>
              <w:spacing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5B137F" w:rsidRPr="00E9636F" w:rsidTr="00EC1A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3" w:type="dxa"/>
          <w:trHeight w:hRule="exact" w:val="284"/>
          <w:jc w:val="center"/>
        </w:trPr>
        <w:tc>
          <w:tcPr>
            <w:tcW w:w="6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EC1AE1">
            <w:pPr>
              <w:spacing w:line="240" w:lineRule="auto"/>
              <w:ind w:left="-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Расходы по управлению МКД</w:t>
            </w:r>
          </w:p>
        </w:tc>
        <w:tc>
          <w:tcPr>
            <w:tcW w:w="3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EC1AE1">
            <w:pPr>
              <w:spacing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137F" w:rsidRPr="00E9636F" w:rsidTr="00EC1A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3" w:type="dxa"/>
          <w:trHeight w:hRule="exact" w:val="284"/>
          <w:jc w:val="center"/>
        </w:trPr>
        <w:tc>
          <w:tcPr>
            <w:tcW w:w="6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EC1AE1">
            <w:pPr>
              <w:spacing w:line="240" w:lineRule="auto"/>
              <w:ind w:left="-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VI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E9636F">
              <w:rPr>
                <w:rFonts w:ascii="Times New Roman" w:hAnsi="Times New Roman" w:cs="Times New Roman"/>
                <w:bCs/>
                <w:sz w:val="24"/>
                <w:szCs w:val="24"/>
              </w:rPr>
              <w:t>. ВДГО</w:t>
            </w:r>
          </w:p>
        </w:tc>
        <w:tc>
          <w:tcPr>
            <w:tcW w:w="3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37F" w:rsidRPr="00E9636F" w:rsidRDefault="005B137F" w:rsidP="00EC1AE1">
            <w:pPr>
              <w:spacing w:line="240" w:lineRule="auto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E963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5B137F" w:rsidRDefault="005B137F" w:rsidP="00D448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B137F" w:rsidRDefault="005B137F" w:rsidP="00D448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B137F" w:rsidRDefault="00EC1AE1" w:rsidP="00EC1A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5B137F" w:rsidSect="00977B5E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631" w:rsidRDefault="00285631">
      <w:pPr>
        <w:spacing w:after="0" w:line="240" w:lineRule="auto"/>
      </w:pPr>
      <w:r>
        <w:separator/>
      </w:r>
    </w:p>
  </w:endnote>
  <w:endnote w:type="continuationSeparator" w:id="0">
    <w:p w:rsidR="00285631" w:rsidRDefault="00285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631" w:rsidRDefault="00285631">
      <w:pPr>
        <w:spacing w:after="0" w:line="240" w:lineRule="auto"/>
      </w:pPr>
      <w:r>
        <w:separator/>
      </w:r>
    </w:p>
  </w:footnote>
  <w:footnote w:type="continuationSeparator" w:id="0">
    <w:p w:rsidR="00285631" w:rsidRDefault="00285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600C3C">
          <w:rPr>
            <w:rFonts w:ascii="Times New Roman" w:hAnsi="Times New Roman" w:cs="Times New Roman"/>
            <w:noProof/>
            <w:sz w:val="24"/>
          </w:rPr>
          <w:t>5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A4E3F"/>
    <w:rsid w:val="001178E0"/>
    <w:rsid w:val="0016349B"/>
    <w:rsid w:val="001F1F60"/>
    <w:rsid w:val="0020220A"/>
    <w:rsid w:val="00264368"/>
    <w:rsid w:val="00275937"/>
    <w:rsid w:val="00285631"/>
    <w:rsid w:val="00330117"/>
    <w:rsid w:val="003C0729"/>
    <w:rsid w:val="003D4F3D"/>
    <w:rsid w:val="005551F1"/>
    <w:rsid w:val="005B137F"/>
    <w:rsid w:val="005F752B"/>
    <w:rsid w:val="00600C3C"/>
    <w:rsid w:val="00602F7B"/>
    <w:rsid w:val="007311EA"/>
    <w:rsid w:val="0077178C"/>
    <w:rsid w:val="00806BEE"/>
    <w:rsid w:val="008F1B40"/>
    <w:rsid w:val="00977B5E"/>
    <w:rsid w:val="00A23B55"/>
    <w:rsid w:val="00A605C0"/>
    <w:rsid w:val="00B176E5"/>
    <w:rsid w:val="00C528BC"/>
    <w:rsid w:val="00CA7458"/>
    <w:rsid w:val="00CB197B"/>
    <w:rsid w:val="00D448B8"/>
    <w:rsid w:val="00E02477"/>
    <w:rsid w:val="00E21449"/>
    <w:rsid w:val="00E52026"/>
    <w:rsid w:val="00EC1AE1"/>
    <w:rsid w:val="00EE2CBD"/>
    <w:rsid w:val="00F1286B"/>
    <w:rsid w:val="00F423ED"/>
    <w:rsid w:val="00F577AE"/>
    <w:rsid w:val="00F80870"/>
    <w:rsid w:val="00F93A54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066E7-DA7E-4B06-904F-51C76002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2023-04-04T05:02:00Z</cp:lastPrinted>
  <dcterms:created xsi:type="dcterms:W3CDTF">2023-04-04T11:58:00Z</dcterms:created>
  <dcterms:modified xsi:type="dcterms:W3CDTF">2023-04-04T11:58:00Z</dcterms:modified>
</cp:coreProperties>
</file>